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ACF8" w14:textId="608EB098" w:rsidR="008425E9" w:rsidRDefault="008425E9" w:rsidP="008866D0">
      <w:pPr>
        <w:spacing w:line="360" w:lineRule="auto"/>
        <w:jc w:val="center"/>
        <w:rPr>
          <w:rFonts w:ascii="Tahoma" w:hAnsi="Tahoma" w:cs="Tahoma"/>
          <w:b/>
          <w:bCs/>
          <w:color w:val="202020"/>
          <w:sz w:val="32"/>
          <w:szCs w:val="32"/>
        </w:rPr>
      </w:pPr>
      <w:r>
        <w:rPr>
          <w:noProof/>
        </w:rPr>
        <w:drawing>
          <wp:inline distT="0" distB="0" distL="0" distR="0" wp14:anchorId="6604E5E2" wp14:editId="64F40975">
            <wp:extent cx="3232150" cy="703580"/>
            <wp:effectExtent l="0" t="0" r="635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5E17" w14:textId="48FD23B7" w:rsidR="00C766C3" w:rsidRPr="00954B7B" w:rsidRDefault="00094596" w:rsidP="00954B7B">
      <w:pPr>
        <w:spacing w:line="360" w:lineRule="auto"/>
        <w:jc w:val="center"/>
        <w:rPr>
          <w:rFonts w:asciiTheme="minorHAnsi" w:hAnsiTheme="minorHAnsi" w:cstheme="minorHAnsi"/>
          <w:b/>
          <w:bCs/>
          <w:color w:val="20202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02020"/>
          <w:sz w:val="32"/>
          <w:szCs w:val="32"/>
        </w:rPr>
        <w:t xml:space="preserve">2019 </w:t>
      </w:r>
      <w:r w:rsidR="00C766C3" w:rsidRPr="008866D0">
        <w:rPr>
          <w:rFonts w:asciiTheme="minorHAnsi" w:hAnsiTheme="minorHAnsi" w:cstheme="minorHAnsi"/>
          <w:b/>
          <w:bCs/>
          <w:color w:val="202020"/>
          <w:sz w:val="32"/>
          <w:szCs w:val="32"/>
        </w:rPr>
        <w:t>Vicsport Board Nomination Criteria</w:t>
      </w:r>
    </w:p>
    <w:p w14:paraId="5233C996" w14:textId="550CF207" w:rsidR="00EF0DC8" w:rsidRPr="008C3E4D" w:rsidRDefault="00C766C3" w:rsidP="008C3E4D">
      <w:pPr>
        <w:spacing w:after="200"/>
        <w:rPr>
          <w:b/>
        </w:rPr>
      </w:pPr>
      <w:r w:rsidRPr="008C3E4D">
        <w:rPr>
          <w:b/>
        </w:rPr>
        <w:t>Vicsport seeks nominations from suitably qualified people for election to fill</w:t>
      </w:r>
      <w:r w:rsidR="003D323F">
        <w:rPr>
          <w:b/>
        </w:rPr>
        <w:t xml:space="preserve"> three (3)</w:t>
      </w:r>
      <w:r w:rsidRPr="008C3E4D">
        <w:rPr>
          <w:b/>
        </w:rPr>
        <w:t xml:space="preserve"> Director positions at its AGM on Tuesday </w:t>
      </w:r>
      <w:r w:rsidR="00094596">
        <w:rPr>
          <w:b/>
        </w:rPr>
        <w:t>19</w:t>
      </w:r>
      <w:r w:rsidRPr="008C3E4D">
        <w:rPr>
          <w:b/>
        </w:rPr>
        <w:t xml:space="preserve"> November 201</w:t>
      </w:r>
      <w:r w:rsidR="00094596">
        <w:rPr>
          <w:b/>
        </w:rPr>
        <w:t>9.</w:t>
      </w:r>
    </w:p>
    <w:p w14:paraId="01824FEE" w14:textId="18575716" w:rsidR="00EF0DC8" w:rsidRDefault="00C766C3" w:rsidP="008C3E4D">
      <w:pPr>
        <w:spacing w:after="200"/>
        <w:rPr>
          <w:i/>
          <w:iCs/>
        </w:rPr>
      </w:pPr>
      <w:r w:rsidRPr="00247BCF">
        <w:rPr>
          <w:i/>
          <w:iCs/>
        </w:rPr>
        <w:t>Vicsport, the peak body for sport, represents and advocates on behalf of 3.25m participants, 580,000 volunteers, 100 sport associations and 16,000 clubs, providing one voice to government and industry.</w:t>
      </w:r>
    </w:p>
    <w:p w14:paraId="66835B6D" w14:textId="51C79E77" w:rsidR="00EF0DC8" w:rsidRDefault="00C766C3" w:rsidP="008C3E4D">
      <w:pPr>
        <w:spacing w:after="200"/>
      </w:pPr>
      <w:r w:rsidRPr="00247BCF">
        <w:rPr>
          <w:i/>
          <w:iCs/>
        </w:rPr>
        <w:t xml:space="preserve">Vicsport develops programs and policies and works with its </w:t>
      </w:r>
      <w:r w:rsidR="003D323F">
        <w:rPr>
          <w:i/>
          <w:iCs/>
        </w:rPr>
        <w:t>State Sport Association</w:t>
      </w:r>
      <w:r w:rsidR="000934A9">
        <w:rPr>
          <w:i/>
          <w:iCs/>
        </w:rPr>
        <w:t>s</w:t>
      </w:r>
      <w:r w:rsidR="003D323F">
        <w:rPr>
          <w:i/>
          <w:iCs/>
        </w:rPr>
        <w:t>, Regional Sport Association</w:t>
      </w:r>
      <w:r w:rsidR="000934A9">
        <w:rPr>
          <w:i/>
          <w:iCs/>
        </w:rPr>
        <w:t>s and</w:t>
      </w:r>
      <w:r w:rsidRPr="00247BCF">
        <w:rPr>
          <w:i/>
          <w:iCs/>
        </w:rPr>
        <w:t xml:space="preserve"> </w:t>
      </w:r>
      <w:r w:rsidR="000934A9">
        <w:rPr>
          <w:i/>
          <w:iCs/>
        </w:rPr>
        <w:t xml:space="preserve">Local Government Authority </w:t>
      </w:r>
      <w:r w:rsidRPr="00247BCF">
        <w:rPr>
          <w:i/>
          <w:iCs/>
        </w:rPr>
        <w:t>Members to deliver participation opportunities for all Victorians for better health, wellbeing and enjoyment</w:t>
      </w:r>
      <w:r w:rsidRPr="00247BCF">
        <w:t>.</w:t>
      </w:r>
    </w:p>
    <w:p w14:paraId="1E7662C9" w14:textId="3EB879D5" w:rsidR="00EF0DC8" w:rsidRDefault="00C766C3" w:rsidP="008C3E4D">
      <w:pPr>
        <w:spacing w:after="200"/>
      </w:pPr>
      <w:r w:rsidRPr="00247BCF">
        <w:t>In accordance with the Vicsport Constitution the v</w:t>
      </w:r>
      <w:r w:rsidR="00E53E00" w:rsidRPr="00247BCF">
        <w:t xml:space="preserve">oting members at </w:t>
      </w:r>
      <w:proofErr w:type="spellStart"/>
      <w:r w:rsidR="00E53E00" w:rsidRPr="00247BCF">
        <w:t>Vicsport’s</w:t>
      </w:r>
      <w:proofErr w:type="spellEnd"/>
      <w:r w:rsidR="00E53E00" w:rsidRPr="00247BCF">
        <w:t xml:space="preserve"> AGM</w:t>
      </w:r>
      <w:r w:rsidRPr="00247BCF">
        <w:t xml:space="preserve"> are State Sporting Associations. Individual members are not entitled to vote.</w:t>
      </w:r>
    </w:p>
    <w:p w14:paraId="66314603" w14:textId="0BFFB626" w:rsidR="00EF0DC8" w:rsidRDefault="00C766C3" w:rsidP="008C3E4D">
      <w:pPr>
        <w:spacing w:after="200"/>
        <w:rPr>
          <w:rStyle w:val="Hyperlink"/>
          <w:rFonts w:asciiTheme="minorHAnsi" w:hAnsiTheme="minorHAnsi" w:cstheme="minorHAnsi"/>
          <w:color w:val="2BAADF"/>
        </w:rPr>
      </w:pPr>
      <w:proofErr w:type="spellStart"/>
      <w:r w:rsidRPr="00247BCF">
        <w:t>Vicsport’s</w:t>
      </w:r>
      <w:proofErr w:type="spellEnd"/>
      <w:r w:rsidRPr="00247BCF">
        <w:t xml:space="preserve"> Strategic Plan 2016 to 2020 can be found </w:t>
      </w:r>
      <w:hyperlink r:id="rId9" w:tgtFrame="_blank" w:history="1">
        <w:r w:rsidRPr="00247BCF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6BFB77AA" w14:textId="77777777" w:rsidR="008C3E4D" w:rsidRPr="008C3E4D" w:rsidRDefault="008C3E4D" w:rsidP="008C3E4D">
      <w:pPr>
        <w:spacing w:after="200"/>
      </w:pPr>
    </w:p>
    <w:p w14:paraId="4614F250" w14:textId="4D555593" w:rsidR="009A1FE9" w:rsidRPr="008C3E4D" w:rsidRDefault="009A1FE9" w:rsidP="008C3E4D">
      <w:pPr>
        <w:pStyle w:val="ListParagraph"/>
        <w:numPr>
          <w:ilvl w:val="0"/>
          <w:numId w:val="16"/>
        </w:numPr>
        <w:spacing w:after="200"/>
        <w:ind w:left="567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Criteria</w:t>
      </w:r>
    </w:p>
    <w:p w14:paraId="56E5535E" w14:textId="77777777" w:rsidR="000448D9" w:rsidRDefault="00C766C3" w:rsidP="008C3E4D">
      <w:pPr>
        <w:spacing w:after="200"/>
      </w:pPr>
      <w:r w:rsidRPr="00247BCF">
        <w:t>The Criteria for these Board positions are as follows:</w:t>
      </w:r>
    </w:p>
    <w:p w14:paraId="0C1EC540" w14:textId="42C2E6AA" w:rsidR="009A1FE9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Demonstrated experience and understanding of good governance and especially</w:t>
      </w:r>
      <w:r w:rsidR="008930EC">
        <w:t xml:space="preserve"> t</w:t>
      </w:r>
      <w:r w:rsidRPr="00247BCF">
        <w:t>he leadership role of a Board and of its Directors</w:t>
      </w:r>
    </w:p>
    <w:p w14:paraId="2FA827BF" w14:textId="1AA4E3C6" w:rsidR="009A1FE9" w:rsidRPr="009A1FE9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The necessary capacity to focus on strategic rather than operational issues, and the corresponding ability to distinguish between matters for the Board and matters for management</w:t>
      </w:r>
    </w:p>
    <w:p w14:paraId="72599843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ability to work cooperatively and as part of a team on a board</w:t>
      </w:r>
    </w:p>
    <w:p w14:paraId="42A5FF74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The requirements to meet the obligations of being a board member including preparations for meetings, contributions out of meeting time and the attendance at Vicsport events</w:t>
      </w:r>
    </w:p>
    <w:p w14:paraId="41800B97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the role community sport plays in Victoria</w:t>
      </w:r>
    </w:p>
    <w:p w14:paraId="10D2F977" w14:textId="77777777" w:rsidR="008C3E4D" w:rsidRDefault="009A1FE9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>
        <w:t>An ability to think creatively and strategically</w:t>
      </w:r>
    </w:p>
    <w:p w14:paraId="5421BFA5" w14:textId="77777777" w:rsidR="008C3E4D" w:rsidRDefault="00362AE4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 xml:space="preserve">An understanding of and familiarity with business and commerce </w:t>
      </w:r>
    </w:p>
    <w:p w14:paraId="3C204B32" w14:textId="77777777" w:rsidR="008C3E4D" w:rsidRDefault="00362AE4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 xml:space="preserve">An understanding of and familiarity with </w:t>
      </w:r>
      <w:r w:rsidR="00E53E00" w:rsidRPr="00247BCF">
        <w:t>the sport</w:t>
      </w:r>
      <w:r w:rsidRPr="00247BCF">
        <w:t>s industry</w:t>
      </w:r>
    </w:p>
    <w:p w14:paraId="161A64D2" w14:textId="05CD5C74" w:rsidR="00EF0DC8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247BCF">
        <w:t>An understanding of and an ability to apply the princip</w:t>
      </w:r>
      <w:r w:rsidR="00362AE4" w:rsidRPr="00247BCF">
        <w:t>les of best practice governance</w:t>
      </w:r>
      <w:r w:rsidR="008C3E4D">
        <w:t>.</w:t>
      </w:r>
    </w:p>
    <w:p w14:paraId="3260782D" w14:textId="77777777" w:rsidR="008C3E4D" w:rsidRPr="008C3E4D" w:rsidRDefault="008C3E4D" w:rsidP="008C3E4D">
      <w:pPr>
        <w:spacing w:after="200"/>
      </w:pPr>
    </w:p>
    <w:p w14:paraId="19E80F66" w14:textId="030E1991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Addit</w:t>
      </w:r>
      <w:r w:rsidR="00E53E00" w:rsidRPr="008C3E4D">
        <w:rPr>
          <w:b/>
          <w:sz w:val="28"/>
          <w:szCs w:val="28"/>
        </w:rPr>
        <w:t>ional information</w:t>
      </w:r>
    </w:p>
    <w:p w14:paraId="7DE23250" w14:textId="1A184673" w:rsidR="008C3E4D" w:rsidRDefault="00E53E00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201</w:t>
      </w:r>
      <w:r w:rsidR="00731019">
        <w:t>9</w:t>
      </w:r>
      <w:r w:rsidR="00C766C3" w:rsidRPr="009A1FE9">
        <w:t xml:space="preserve"> there will be</w:t>
      </w:r>
      <w:r w:rsidR="001F54BC">
        <w:t xml:space="preserve"> three (3)</w:t>
      </w:r>
      <w:r w:rsidR="00731019">
        <w:t xml:space="preserve"> </w:t>
      </w:r>
      <w:r w:rsidR="00C766C3" w:rsidRPr="009A1FE9">
        <w:t>vacancies on the Board according to the rotation prescribed by the</w:t>
      </w:r>
      <w:r w:rsidR="008C3E4D">
        <w:t xml:space="preserve"> </w:t>
      </w:r>
      <w:r w:rsidR="00C766C3" w:rsidRPr="009A1FE9">
        <w:t>Constitution</w:t>
      </w:r>
      <w:r w:rsidR="00F30456">
        <w:t>.</w:t>
      </w:r>
    </w:p>
    <w:p w14:paraId="307C71ED" w14:textId="5A095B09" w:rsidR="008C3E4D" w:rsidRPr="009727EB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727EB">
        <w:lastRenderedPageBreak/>
        <w:t xml:space="preserve">The Vicsport Board </w:t>
      </w:r>
      <w:r w:rsidR="004028E1" w:rsidRPr="009727EB">
        <w:t xml:space="preserve">currently </w:t>
      </w:r>
      <w:r w:rsidRPr="009727EB">
        <w:t xml:space="preserve">comprises </w:t>
      </w:r>
      <w:r w:rsidR="00731019" w:rsidRPr="009727EB">
        <w:t>eight (</w:t>
      </w:r>
      <w:r w:rsidRPr="009727EB">
        <w:t>8</w:t>
      </w:r>
      <w:r w:rsidR="00731019" w:rsidRPr="009727EB">
        <w:t>)</w:t>
      </w:r>
      <w:r w:rsidRPr="009727EB">
        <w:t xml:space="preserve"> elected directors</w:t>
      </w:r>
      <w:r w:rsidR="001416CB" w:rsidRPr="009727EB">
        <w:t xml:space="preserve"> </w:t>
      </w:r>
      <w:r w:rsidRPr="009727EB">
        <w:t xml:space="preserve">and </w:t>
      </w:r>
      <w:r w:rsidR="008C72BD" w:rsidRPr="009727EB">
        <w:t>one</w:t>
      </w:r>
      <w:r w:rsidR="00731019" w:rsidRPr="009727EB">
        <w:t xml:space="preserve"> (</w:t>
      </w:r>
      <w:r w:rsidR="008C72BD" w:rsidRPr="009727EB">
        <w:t>1</w:t>
      </w:r>
      <w:r w:rsidR="00731019" w:rsidRPr="009727EB">
        <w:t>)</w:t>
      </w:r>
      <w:r w:rsidRPr="009727EB">
        <w:t xml:space="preserve"> Board appointed director</w:t>
      </w:r>
      <w:r w:rsidR="00E53E00" w:rsidRPr="009727EB">
        <w:t>.</w:t>
      </w:r>
    </w:p>
    <w:p w14:paraId="75466765" w14:textId="444FE45C" w:rsidR="008C3E4D" w:rsidRPr="00FA375C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FA375C">
        <w:t xml:space="preserve">The </w:t>
      </w:r>
      <w:r w:rsidR="008B675A" w:rsidRPr="00FA375C">
        <w:t>three</w:t>
      </w:r>
      <w:r w:rsidRPr="00FA375C">
        <w:t xml:space="preserve"> </w:t>
      </w:r>
      <w:r w:rsidR="00731019" w:rsidRPr="00FA375C">
        <w:t>(</w:t>
      </w:r>
      <w:r w:rsidR="008B675A" w:rsidRPr="00FA375C">
        <w:t>3</w:t>
      </w:r>
      <w:r w:rsidR="00731019" w:rsidRPr="00FA375C">
        <w:t xml:space="preserve">) </w:t>
      </w:r>
      <w:r w:rsidRPr="00FA375C">
        <w:t>director incumbents whose terms expire at the 201</w:t>
      </w:r>
      <w:r w:rsidR="008B675A" w:rsidRPr="00FA375C">
        <w:t>9</w:t>
      </w:r>
      <w:r w:rsidRPr="00FA375C">
        <w:t xml:space="preserve"> AGM are </w:t>
      </w:r>
      <w:r w:rsidR="00E53E00" w:rsidRPr="00FA375C">
        <w:t>each</w:t>
      </w:r>
      <w:r w:rsidRPr="00FA375C">
        <w:t xml:space="preserve"> entitled to stand for re-election</w:t>
      </w:r>
      <w:r w:rsidR="00F30456" w:rsidRPr="00FA375C">
        <w:t>.</w:t>
      </w:r>
    </w:p>
    <w:p w14:paraId="55EBDBE3" w14:textId="18089DAF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Vicsport is committed to diversity and inclusion in all its business and activity areas</w:t>
      </w:r>
      <w:r w:rsidR="005378AC" w:rsidRPr="005378AC">
        <w:t xml:space="preserve"> and strongly encourages women, young people</w:t>
      </w:r>
      <w:bookmarkStart w:id="0" w:name="_GoBack"/>
      <w:bookmarkEnd w:id="0"/>
      <w:r w:rsidR="005378AC" w:rsidRPr="005378AC">
        <w:t>, people with disabilities, and people from diverse backgrounds and regional areas to apply.</w:t>
      </w:r>
    </w:p>
    <w:p w14:paraId="1D95FC0C" w14:textId="54CE6A6D" w:rsidR="00DF26C9" w:rsidRDefault="00DF26C9" w:rsidP="00DF26C9">
      <w:pPr>
        <w:pStyle w:val="ListParagraph"/>
        <w:spacing w:after="200"/>
        <w:ind w:left="1080"/>
        <w:contextualSpacing w:val="0"/>
      </w:pPr>
      <w:r w:rsidRPr="00DF26C9">
        <w:t xml:space="preserve">The Vicsport board is a </w:t>
      </w:r>
      <w:r w:rsidR="00F26680" w:rsidRPr="00DF26C9">
        <w:t>skills-based</w:t>
      </w:r>
      <w:r w:rsidRPr="00DF26C9">
        <w:t xml:space="preserve"> board. Analysis of the skills matrix completed by the board has identified the following as priority skills areas for recruitment: human resources, digital strategy and regional issues.</w:t>
      </w:r>
    </w:p>
    <w:p w14:paraId="0D22C724" w14:textId="37ADED3B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There are six </w:t>
      </w:r>
      <w:r w:rsidR="00F30456">
        <w:t xml:space="preserve">(6) </w:t>
      </w:r>
      <w:r w:rsidRPr="009A1FE9">
        <w:t>Board Meetings per year held bi-monthly, at 5:00pm on a Monday at the Vicsport offices at Sports House</w:t>
      </w:r>
      <w:r w:rsidR="00F30456">
        <w:t>, South Melbourne.</w:t>
      </w:r>
    </w:p>
    <w:p w14:paraId="28CDBE45" w14:textId="77777777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In setting the above Criteria, the Vicsport Board, has considered:</w:t>
      </w:r>
    </w:p>
    <w:p w14:paraId="21379E8F" w14:textId="77777777" w:rsidR="008C3E4D" w:rsidRDefault="009A1FE9" w:rsidP="00DC4AF7">
      <w:pPr>
        <w:pStyle w:val="ListParagraph"/>
        <w:numPr>
          <w:ilvl w:val="2"/>
          <w:numId w:val="16"/>
        </w:numPr>
        <w:spacing w:after="200"/>
        <w:contextualSpacing w:val="0"/>
      </w:pPr>
      <w:proofErr w:type="spellStart"/>
      <w:r w:rsidRPr="009A1FE9">
        <w:t>Vicsport’s</w:t>
      </w:r>
      <w:proofErr w:type="spellEnd"/>
      <w:r w:rsidRPr="009A1FE9">
        <w:t xml:space="preserve"> Strategic Plan</w:t>
      </w:r>
    </w:p>
    <w:p w14:paraId="5E6CE6CD" w14:textId="77777777" w:rsidR="008C3E4D" w:rsidRDefault="00EF0DC8" w:rsidP="00DC4AF7">
      <w:pPr>
        <w:pStyle w:val="ListParagraph"/>
        <w:numPr>
          <w:ilvl w:val="2"/>
          <w:numId w:val="16"/>
        </w:numPr>
        <w:spacing w:after="200"/>
        <w:contextualSpacing w:val="0"/>
      </w:pPr>
      <w:proofErr w:type="spellStart"/>
      <w:r>
        <w:t>V</w:t>
      </w:r>
      <w:r w:rsidR="00C766C3" w:rsidRPr="009A1FE9">
        <w:t>icsport’s</w:t>
      </w:r>
      <w:proofErr w:type="spellEnd"/>
      <w:r w:rsidR="00C766C3" w:rsidRPr="009A1FE9">
        <w:t xml:space="preserve"> good governance principles which include the need for a skills-based board</w:t>
      </w:r>
    </w:p>
    <w:p w14:paraId="20301770" w14:textId="0DF3333F" w:rsidR="008C3E4D" w:rsidRDefault="00C766C3" w:rsidP="00DC4AF7">
      <w:pPr>
        <w:pStyle w:val="ListParagraph"/>
        <w:numPr>
          <w:ilvl w:val="2"/>
          <w:numId w:val="16"/>
        </w:numPr>
        <w:spacing w:after="200"/>
        <w:contextualSpacing w:val="0"/>
      </w:pPr>
      <w:r w:rsidRPr="009A1FE9">
        <w:t xml:space="preserve">The current make-up of the </w:t>
      </w:r>
      <w:r w:rsidR="000448D9" w:rsidRPr="009A1FE9">
        <w:t>Board but</w:t>
      </w:r>
      <w:r w:rsidRPr="009A1FE9">
        <w:t xml:space="preserve"> excluding those positions up </w:t>
      </w:r>
      <w:r w:rsidR="00E53E00" w:rsidRPr="009A1FE9">
        <w:t>for election/appointment in 201</w:t>
      </w:r>
      <w:r w:rsidR="00F30456">
        <w:t>9</w:t>
      </w:r>
      <w:r w:rsidR="008C3E4D">
        <w:t xml:space="preserve"> </w:t>
      </w:r>
    </w:p>
    <w:p w14:paraId="0B182046" w14:textId="23DAB887" w:rsidR="00EF0DC8" w:rsidRDefault="00EF0DC8" w:rsidP="00DC4AF7">
      <w:pPr>
        <w:pStyle w:val="ListParagraph"/>
        <w:numPr>
          <w:ilvl w:val="2"/>
          <w:numId w:val="16"/>
        </w:numPr>
        <w:spacing w:after="200"/>
        <w:contextualSpacing w:val="0"/>
      </w:pPr>
      <w:r>
        <w:t>T</w:t>
      </w:r>
      <w:r w:rsidR="00C766C3" w:rsidRPr="009A1FE9">
        <w:t>he Board’s self-assessment of its skills and performance</w:t>
      </w:r>
      <w:r w:rsidR="00F30456">
        <w:t>.</w:t>
      </w:r>
    </w:p>
    <w:p w14:paraId="6F237521" w14:textId="77777777" w:rsidR="008C3E4D" w:rsidRPr="008C3E4D" w:rsidRDefault="008C3E4D" w:rsidP="008C3E4D">
      <w:pPr>
        <w:spacing w:after="200"/>
      </w:pPr>
    </w:p>
    <w:p w14:paraId="68530E2A" w14:textId="26D69CB2" w:rsidR="00EF0DC8" w:rsidRPr="008C3E4D" w:rsidRDefault="00C766C3" w:rsidP="008C3E4D">
      <w:pPr>
        <w:pStyle w:val="ListParagraph"/>
        <w:numPr>
          <w:ilvl w:val="0"/>
          <w:numId w:val="16"/>
        </w:numPr>
        <w:spacing w:after="200"/>
        <w:ind w:left="567" w:hanging="357"/>
        <w:contextualSpacing w:val="0"/>
        <w:rPr>
          <w:b/>
          <w:sz w:val="28"/>
          <w:szCs w:val="28"/>
        </w:rPr>
      </w:pPr>
      <w:r w:rsidRPr="008C3E4D">
        <w:rPr>
          <w:b/>
          <w:sz w:val="28"/>
          <w:szCs w:val="28"/>
        </w:rPr>
        <w:t>Instructions</w:t>
      </w:r>
    </w:p>
    <w:p w14:paraId="243ACD2D" w14:textId="0C72C850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>Nominations for the above position</w:t>
      </w:r>
      <w:r w:rsidR="00F30456">
        <w:t>(s)</w:t>
      </w:r>
      <w:r w:rsidRPr="009A1FE9">
        <w:t xml:space="preserve"> close on </w:t>
      </w:r>
      <w:r w:rsidR="008425E9" w:rsidRPr="006C7866">
        <w:rPr>
          <w:b/>
          <w:bCs/>
        </w:rPr>
        <w:t>Tuesday</w:t>
      </w:r>
      <w:r w:rsidRPr="006C7866">
        <w:rPr>
          <w:b/>
          <w:bCs/>
        </w:rPr>
        <w:t xml:space="preserve"> </w:t>
      </w:r>
      <w:r w:rsidR="00F30456" w:rsidRPr="006C7866">
        <w:rPr>
          <w:b/>
          <w:bCs/>
        </w:rPr>
        <w:t xml:space="preserve">1 </w:t>
      </w:r>
      <w:r w:rsidR="00E53E00" w:rsidRPr="006C7866">
        <w:rPr>
          <w:b/>
          <w:bCs/>
        </w:rPr>
        <w:t>October 201</w:t>
      </w:r>
      <w:r w:rsidR="00F30456" w:rsidRPr="006C7866">
        <w:rPr>
          <w:b/>
          <w:bCs/>
        </w:rPr>
        <w:t>9</w:t>
      </w:r>
      <w:r w:rsidRPr="006C7866">
        <w:rPr>
          <w:b/>
          <w:bCs/>
        </w:rPr>
        <w:t xml:space="preserve"> at 5.30pm</w:t>
      </w:r>
      <w:r w:rsidRPr="009A1FE9">
        <w:t xml:space="preserve"> and should be submitted to the Vicsport CEO at </w:t>
      </w:r>
      <w:hyperlink r:id="rId10" w:history="1">
        <w:r w:rsidR="001D0FEE" w:rsidRPr="008C3E4D">
          <w:rPr>
            <w:rStyle w:val="Hyperlink"/>
            <w:rFonts w:asciiTheme="minorHAnsi" w:hAnsiTheme="minorHAnsi" w:cstheme="minorHAnsi"/>
          </w:rPr>
          <w:t>lisah@vicsport.com.au</w:t>
        </w:r>
      </w:hyperlink>
      <w:r w:rsidRPr="009A1FE9">
        <w:t xml:space="preserve"> or Level 3, Sports House, 375 Albert Road, South Melbourne, 3205</w:t>
      </w:r>
    </w:p>
    <w:p w14:paraId="4911CED3" w14:textId="4C9D8863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Nominations should include a CV not exceeding 3 pages, and a </w:t>
      </w:r>
      <w:r w:rsidR="00F61F80">
        <w:t xml:space="preserve">written profile (as per the </w:t>
      </w:r>
      <w:hyperlink r:id="rId11" w:history="1">
        <w:r w:rsidR="00F61F80" w:rsidRPr="00CF1785">
          <w:rPr>
            <w:rStyle w:val="Hyperlink"/>
          </w:rPr>
          <w:t>Nomination Form</w:t>
        </w:r>
      </w:hyperlink>
      <w:r w:rsidR="00F61F80">
        <w:t>)</w:t>
      </w:r>
      <w:r w:rsidRPr="009A1FE9">
        <w:t xml:space="preserve"> not exceeding 2</w:t>
      </w:r>
      <w:r w:rsidR="00F61F80">
        <w:t xml:space="preserve">50 </w:t>
      </w:r>
      <w:r w:rsidR="003A57E1">
        <w:t xml:space="preserve">words </w:t>
      </w:r>
      <w:r w:rsidRPr="009A1FE9">
        <w:t>addressing the above Criteria</w:t>
      </w:r>
    </w:p>
    <w:p w14:paraId="2D98AB70" w14:textId="47A549FA" w:rsidR="008C3E4D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 w:rsidRPr="009A1FE9">
        <w:t xml:space="preserve">Nominations must be accompanied by a signed Nomination Form including the endorsement from two Vicsport members which can be found </w:t>
      </w:r>
      <w:hyperlink r:id="rId12" w:history="1">
        <w:r w:rsidRPr="00213426">
          <w:rPr>
            <w:rStyle w:val="Hyperlink"/>
            <w:rFonts w:asciiTheme="minorHAnsi" w:hAnsiTheme="minorHAnsi" w:cstheme="minorHAnsi"/>
          </w:rPr>
          <w:t>here</w:t>
        </w:r>
      </w:hyperlink>
    </w:p>
    <w:p w14:paraId="10E8FACA" w14:textId="15C6312C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Nominees’ </w:t>
      </w:r>
      <w:r w:rsidR="00136285">
        <w:t>information</w:t>
      </w:r>
      <w:r w:rsidRPr="009A1FE9">
        <w:t xml:space="preserve"> will be circulated to Vicsport voting members prior to the AGM on Tuesday </w:t>
      </w:r>
      <w:r w:rsidR="00787E71">
        <w:t>19</w:t>
      </w:r>
      <w:r w:rsidRPr="009A1FE9">
        <w:t xml:space="preserve"> November 201</w:t>
      </w:r>
      <w:r w:rsidR="00787E71">
        <w:t>9</w:t>
      </w:r>
      <w:r w:rsidRPr="009A1FE9">
        <w:t>. Applicants will be given the opportunity to make a 3-minute presentation to the members prior to voting</w:t>
      </w:r>
    </w:p>
    <w:p w14:paraId="168FEB25" w14:textId="0AD40446" w:rsid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</w:pPr>
      <w:r w:rsidRPr="009A1FE9">
        <w:t xml:space="preserve">At its discretion, the </w:t>
      </w:r>
      <w:r w:rsidR="008D2FA4">
        <w:t xml:space="preserve">Governance </w:t>
      </w:r>
      <w:r w:rsidRPr="009A1FE9">
        <w:t xml:space="preserve">Committee may conduct interviews with the nominees before preparing each report. Any interviews will take place in the week starting </w:t>
      </w:r>
      <w:r w:rsidRPr="000448D9">
        <w:t xml:space="preserve">Monday </w:t>
      </w:r>
      <w:r w:rsidR="00623F00">
        <w:t>7</w:t>
      </w:r>
      <w:r w:rsidR="00E53E00" w:rsidRPr="000448D9">
        <w:t xml:space="preserve"> October 201</w:t>
      </w:r>
      <w:r w:rsidR="00623F00">
        <w:t>9</w:t>
      </w:r>
    </w:p>
    <w:p w14:paraId="496C6F0E" w14:textId="2ED0DB4E" w:rsidR="00EF0DC8" w:rsidRPr="008C3E4D" w:rsidRDefault="00C766C3" w:rsidP="008C3E4D">
      <w:pPr>
        <w:pStyle w:val="ListParagraph"/>
        <w:numPr>
          <w:ilvl w:val="1"/>
          <w:numId w:val="16"/>
        </w:numPr>
        <w:spacing w:after="200"/>
        <w:ind w:left="709" w:hanging="494"/>
        <w:contextualSpacing w:val="0"/>
        <w:rPr>
          <w:rStyle w:val="Hyperlink"/>
          <w:color w:val="auto"/>
          <w:u w:val="none"/>
        </w:rPr>
      </w:pPr>
      <w:r w:rsidRPr="009A1FE9">
        <w:t xml:space="preserve">Applicants who proceed to election will be required to sign the Vicsport Board Code of Conduct form prior to the vote taking place. This document can be found </w:t>
      </w:r>
      <w:hyperlink r:id="rId13" w:tgtFrame="_blank" w:history="1">
        <w:r w:rsidRPr="008C3E4D">
          <w:rPr>
            <w:rStyle w:val="Hyperlink"/>
            <w:rFonts w:asciiTheme="minorHAnsi" w:hAnsiTheme="minorHAnsi" w:cstheme="minorHAnsi"/>
            <w:color w:val="2BAADF"/>
          </w:rPr>
          <w:t>here</w:t>
        </w:r>
      </w:hyperlink>
    </w:p>
    <w:p w14:paraId="1D7A1069" w14:textId="77777777" w:rsidR="008C3E4D" w:rsidRDefault="008C3E4D" w:rsidP="008C3E4D">
      <w:pPr>
        <w:spacing w:after="200"/>
      </w:pPr>
    </w:p>
    <w:p w14:paraId="42AA8429" w14:textId="65209A6B" w:rsidR="005B03E7" w:rsidRPr="009A1FE9" w:rsidRDefault="00C766C3" w:rsidP="008C3E4D">
      <w:pPr>
        <w:spacing w:after="200"/>
      </w:pPr>
      <w:r w:rsidRPr="009A1FE9">
        <w:t xml:space="preserve">For any queries about this process, please contact the Vicsport CEO, </w:t>
      </w:r>
      <w:r w:rsidR="00247BCF" w:rsidRPr="00993D15">
        <w:rPr>
          <w:b/>
          <w:bCs/>
        </w:rPr>
        <w:t>Lisa Hasker</w:t>
      </w:r>
      <w:r w:rsidRPr="009A1FE9">
        <w:t>, 03 9698 810</w:t>
      </w:r>
      <w:r w:rsidR="008930EC" w:rsidRPr="009A1FE9">
        <w:t>1</w:t>
      </w:r>
    </w:p>
    <w:sectPr w:rsidR="005B03E7" w:rsidRPr="009A1FE9" w:rsidSect="00CA5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0B9"/>
    <w:multiLevelType w:val="hybridMultilevel"/>
    <w:tmpl w:val="B0BEF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193"/>
    <w:multiLevelType w:val="multilevel"/>
    <w:tmpl w:val="173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00A"/>
    <w:multiLevelType w:val="hybridMultilevel"/>
    <w:tmpl w:val="9F54F02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E"/>
    <w:multiLevelType w:val="hybridMultilevel"/>
    <w:tmpl w:val="6732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1D4"/>
    <w:multiLevelType w:val="multilevel"/>
    <w:tmpl w:val="10F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06A85"/>
    <w:multiLevelType w:val="multilevel"/>
    <w:tmpl w:val="5BA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2437C"/>
    <w:multiLevelType w:val="hybridMultilevel"/>
    <w:tmpl w:val="812857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06E07"/>
    <w:multiLevelType w:val="hybridMultilevel"/>
    <w:tmpl w:val="9C28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496B"/>
    <w:multiLevelType w:val="multilevel"/>
    <w:tmpl w:val="95AA3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0D67B4"/>
    <w:multiLevelType w:val="hybridMultilevel"/>
    <w:tmpl w:val="7DF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FD5"/>
    <w:multiLevelType w:val="hybridMultilevel"/>
    <w:tmpl w:val="C55E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A51FA"/>
    <w:multiLevelType w:val="hybridMultilevel"/>
    <w:tmpl w:val="3E2ED8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506B"/>
    <w:multiLevelType w:val="hybridMultilevel"/>
    <w:tmpl w:val="AC08454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454E2"/>
    <w:multiLevelType w:val="multilevel"/>
    <w:tmpl w:val="2E2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F2135"/>
    <w:multiLevelType w:val="hybridMultilevel"/>
    <w:tmpl w:val="55B0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D03E1"/>
    <w:multiLevelType w:val="multilevel"/>
    <w:tmpl w:val="EFC86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993445"/>
    <w:multiLevelType w:val="hybridMultilevel"/>
    <w:tmpl w:val="EACA0F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7"/>
    <w:rsid w:val="000448D9"/>
    <w:rsid w:val="000934A9"/>
    <w:rsid w:val="00094596"/>
    <w:rsid w:val="00136285"/>
    <w:rsid w:val="001416CB"/>
    <w:rsid w:val="001D0FEE"/>
    <w:rsid w:val="001F54BC"/>
    <w:rsid w:val="00213426"/>
    <w:rsid w:val="00247BCF"/>
    <w:rsid w:val="002E34E2"/>
    <w:rsid w:val="00362AE4"/>
    <w:rsid w:val="003A57E1"/>
    <w:rsid w:val="003B6791"/>
    <w:rsid w:val="003D323F"/>
    <w:rsid w:val="004028E1"/>
    <w:rsid w:val="005378AC"/>
    <w:rsid w:val="005B03E7"/>
    <w:rsid w:val="00623F00"/>
    <w:rsid w:val="006A3EED"/>
    <w:rsid w:val="006C7866"/>
    <w:rsid w:val="00721BCC"/>
    <w:rsid w:val="00731019"/>
    <w:rsid w:val="00757AE5"/>
    <w:rsid w:val="00787E71"/>
    <w:rsid w:val="008425E9"/>
    <w:rsid w:val="008766A0"/>
    <w:rsid w:val="008866D0"/>
    <w:rsid w:val="008930EC"/>
    <w:rsid w:val="008B675A"/>
    <w:rsid w:val="008C3E4D"/>
    <w:rsid w:val="008C72BD"/>
    <w:rsid w:val="008D2FA4"/>
    <w:rsid w:val="00954B7B"/>
    <w:rsid w:val="009727EB"/>
    <w:rsid w:val="00993D15"/>
    <w:rsid w:val="009A1FE9"/>
    <w:rsid w:val="00A36817"/>
    <w:rsid w:val="00A804B6"/>
    <w:rsid w:val="00A90404"/>
    <w:rsid w:val="00AE54C2"/>
    <w:rsid w:val="00C47599"/>
    <w:rsid w:val="00C766C3"/>
    <w:rsid w:val="00CA559B"/>
    <w:rsid w:val="00CF1785"/>
    <w:rsid w:val="00D87266"/>
    <w:rsid w:val="00DC4AF7"/>
    <w:rsid w:val="00DF26C9"/>
    <w:rsid w:val="00E53E00"/>
    <w:rsid w:val="00E85076"/>
    <w:rsid w:val="00ED7BF0"/>
    <w:rsid w:val="00EE311B"/>
    <w:rsid w:val="00EF0DC8"/>
    <w:rsid w:val="00F07835"/>
    <w:rsid w:val="00F26680"/>
    <w:rsid w:val="00F30456"/>
    <w:rsid w:val="00F61F80"/>
    <w:rsid w:val="00F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5F1"/>
  <w14:defaultImageDpi w14:val="32767"/>
  <w15:chartTrackingRefBased/>
  <w15:docId w15:val="{3150B604-0C72-1E43-9ADF-735A107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6C3"/>
    <w:rPr>
      <w:rFonts w:ascii="Calibri" w:hAnsi="Calibri" w:cs="Calibri"/>
      <w:sz w:val="22"/>
      <w:szCs w:val="22"/>
      <w:lang w:val="en-AU"/>
    </w:rPr>
  </w:style>
  <w:style w:type="paragraph" w:styleId="Heading6">
    <w:name w:val="heading 6"/>
    <w:basedOn w:val="Normal"/>
    <w:link w:val="Heading6Char"/>
    <w:uiPriority w:val="9"/>
    <w:qFormat/>
    <w:rsid w:val="005B03E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03E7"/>
    <w:rPr>
      <w:rFonts w:ascii="Times New Roman" w:eastAsia="Times New Roman" w:hAnsi="Times New Roman" w:cs="Times New Roman"/>
      <w:b/>
      <w:bCs/>
      <w:sz w:val="15"/>
      <w:szCs w:val="15"/>
      <w:lang w:val="en-AU"/>
    </w:rPr>
  </w:style>
  <w:style w:type="paragraph" w:styleId="NormalWeb">
    <w:name w:val="Normal (Web)"/>
    <w:basedOn w:val="Normal"/>
    <w:uiPriority w:val="99"/>
    <w:unhideWhenUsed/>
    <w:rsid w:val="005B0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0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B0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03E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C3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C3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C3"/>
    <w:rPr>
      <w:rFonts w:ascii="Times New Roman" w:hAnsi="Times New Roman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53E00"/>
    <w:rPr>
      <w:rFonts w:cs="Times New Roman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53E00"/>
    <w:rPr>
      <w:rFonts w:ascii="Calibri" w:hAnsi="Calibri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425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D0F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0DC8"/>
    <w:rPr>
      <w:rFonts w:ascii="Calibri" w:hAnsi="Calibri" w:cs="Calibr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A3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csport.us8.list-manage.com/track/click?u=43179f7e88fe27fa19d4a8e51&amp;id=94120b3611&amp;e=b2bb996d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csport.com.au/our-memb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sport.com.au/analytics/outbound?url=https%3A%2F%2Fmemberhq.s3.amazonaws.com%2Fvicsport%2Fuploads%2F2019-AGM---Nomination-Form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sah@vicsport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icsport.us8.list-manage.com/track/click?u=43179f7e88fe27fa19d4a8e51&amp;id=00a5b419bb&amp;e=b2bb996d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da7c1f3ad6404e87159d9501aa84b11f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79f26d5ddcc54ab7b5b89c0c5423aa50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C1D89-6719-4DF7-8284-8FC0638D0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61981-C5BB-4759-81BF-BAA912075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4B708-0CE6-4D23-AA36-D45B98249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Foster</dc:creator>
  <cp:keywords/>
  <dc:description/>
  <cp:lastModifiedBy>Bronwyn Humphrys</cp:lastModifiedBy>
  <cp:revision>33</cp:revision>
  <cp:lastPrinted>2018-09-07T03:14:00Z</cp:lastPrinted>
  <dcterms:created xsi:type="dcterms:W3CDTF">2019-07-02T04:20:00Z</dcterms:created>
  <dcterms:modified xsi:type="dcterms:W3CDTF">2019-09-17T01:23:00Z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